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Ve čtvrtek dne 12. prosince v 6. 30 hodin při mši sv. </w:t>
      </w:r>
    </w:p>
    <w:p>
      <w:pPr>
        <w:pStyle w:val="Normal"/>
        <w:jc w:val="center"/>
        <w:rPr/>
      </w:pPr>
      <w:r>
        <w:rPr>
          <w:sz w:val="44"/>
          <w:szCs w:val="44"/>
        </w:rPr>
        <w:t xml:space="preserve">vzpomeneme 110. výročí úmrtí  </w:t>
      </w:r>
    </w:p>
    <w:p>
      <w:pPr>
        <w:pStyle w:val="Normal"/>
        <w:jc w:val="center"/>
        <w:rPr/>
      </w:pPr>
      <w:r>
        <w:rPr>
          <w:sz w:val="44"/>
          <w:szCs w:val="44"/>
        </w:rPr>
        <w:t>čestného občana našeho města</w:t>
      </w:r>
    </w:p>
    <w:p>
      <w:pPr>
        <w:pStyle w:val="Normal"/>
        <w:jc w:val="center"/>
        <w:rPr>
          <w:b/>
          <w:b/>
          <w:bCs/>
          <w:sz w:val="88"/>
          <w:szCs w:val="88"/>
        </w:rPr>
      </w:pPr>
      <w:r>
        <w:rPr>
          <w:b/>
          <w:bCs/>
          <w:sz w:val="88"/>
          <w:szCs w:val="88"/>
        </w:rPr>
        <w:t>Jana Nepomuka                              hraběte Harracha</w:t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16120" cy="377698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/>
      </w:pPr>
      <w:r>
        <w:rPr>
          <w:sz w:val="44"/>
          <w:szCs w:val="44"/>
        </w:rPr>
        <w:t xml:space="preserve">Duchovně se tak propojíme  s českou farností                          při kostele </w:t>
      </w:r>
      <w:r>
        <w:rPr>
          <w:b/>
          <w:bCs/>
          <w:sz w:val="44"/>
          <w:szCs w:val="44"/>
        </w:rPr>
        <w:t>Nejsvětějšího Vykupitele ve Vídni</w:t>
      </w:r>
      <w:r>
        <w:rPr>
          <w:sz w:val="44"/>
          <w:szCs w:val="44"/>
        </w:rPr>
        <w:t>,                       na jehož zakoupení hrabě Jan přispěl rozhodující částkou. Tam bude téhož dne za doprovodu pěveckého spolku „Lumír“ sloužena zádušní mše za                              „Otce vídeňských Čechů“, jak je Harrach                              často nazýván.</w:t>
      </w:r>
    </w:p>
    <w:p>
      <w:pPr>
        <w:pStyle w:val="Normal"/>
        <w:jc w:val="center"/>
        <w:rPr/>
      </w:pPr>
      <w:r>
        <w:rPr>
          <w:sz w:val="44"/>
          <w:szCs w:val="44"/>
        </w:rPr>
        <w:t xml:space="preserve">     </w:t>
      </w:r>
      <w:r>
        <w:rPr>
          <w:sz w:val="44"/>
          <w:szCs w:val="44"/>
        </w:rPr>
        <w:t>Srdečně zveme k účasti.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LibreOffice/6.1.0.3$Windows_X86_64 LibreOffice_project/efb621ed25068d70781dc026f7e9c5187a4decd1</Application>
  <Pages>2</Pages>
  <Words>70</Words>
  <Characters>382</Characters>
  <CharactersWithSpaces>589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2019-12-06T12:51:06Z</dcterms:created>
  <dc:creator/>
  <dc:description/>
  <dc:language>cs-CZ</dc:language>
  <cp:lastModifiedBy/>
  <dcterms:modified xsi:type="dcterms:W3CDTF">2019-12-06T13:08:48Z</dcterms:modified>
  <cp:revision>2</cp:revision>
  <dc:subject/>
  <dc:title/>
</cp:coreProperties>
</file>