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815" w:leader="none"/>
        </w:tabs>
        <w:jc w:val="center"/>
      </w:pPr>
      <w:r>
        <w:rPr>
          <w:b/>
          <w:bCs/>
          <w:sz w:val="28"/>
          <w:szCs w:val="28"/>
          <w:u w:val="single"/>
        </w:rPr>
        <w:t xml:space="preserve">Zápis z jednání pastorační rady </w:t>
      </w:r>
      <w:r/>
    </w:p>
    <w:p>
      <w:pPr>
        <w:pStyle w:val="Normal"/>
        <w:tabs>
          <w:tab w:val="left" w:pos="1815" w:leader="none"/>
        </w:tabs>
        <w:jc w:val="center"/>
        <w:rPr>
          <w:sz w:val="28"/>
          <w:u w:val="single"/>
          <w:b/>
          <w:sz w:val="28"/>
          <w:b/>
          <w:szCs w:val="28"/>
          <w:bCs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b/>
          <w:bCs/>
          <w:color w:val="00000A"/>
          <w:sz w:val="28"/>
          <w:szCs w:val="28"/>
          <w:u w:val="single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</w:pPr>
      <w:r>
        <w:rPr>
          <w:b/>
          <w:bCs/>
          <w:sz w:val="28"/>
          <w:szCs w:val="28"/>
        </w:rPr>
        <w:t>konané dne 2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. 2015 </w:t>
      </w:r>
      <w:r>
        <w:rPr>
          <w:sz w:val="28"/>
          <w:szCs w:val="28"/>
        </w:rPr>
        <w:t>v 1</w:t>
      </w:r>
      <w:r>
        <w:rPr>
          <w:sz w:val="28"/>
          <w:szCs w:val="28"/>
        </w:rPr>
        <w:t>8.45</w:t>
      </w:r>
      <w:r>
        <w:rPr>
          <w:sz w:val="28"/>
          <w:szCs w:val="28"/>
        </w:rPr>
        <w:t xml:space="preserve"> h ve farní kanceláři v Jilemnici</w:t>
      </w:r>
      <w:r/>
    </w:p>
    <w:p>
      <w:pPr>
        <w:pStyle w:val="Normal"/>
      </w:pPr>
      <w:r>
        <w:rPr>
          <w:b/>
          <w:bCs/>
          <w:sz w:val="28"/>
          <w:szCs w:val="28"/>
        </w:rPr>
        <w:t>Přítomni:</w:t>
      </w:r>
      <w:r>
        <w:rPr>
          <w:sz w:val="28"/>
          <w:szCs w:val="28"/>
        </w:rPr>
        <w:t xml:space="preserve"> P. Fr. Mráz,  V. Novák, , M. Machová, L. Pilařová, V. Šnorbertová, O. Hornig, P. Holec            </w:t>
      </w:r>
      <w:r>
        <w:rPr>
          <w:b/>
          <w:bCs/>
          <w:sz w:val="28"/>
          <w:szCs w:val="28"/>
        </w:rPr>
        <w:t xml:space="preserve">  </w:t>
      </w:r>
      <w:r/>
    </w:p>
    <w:p>
      <w:pPr>
        <w:pStyle w:val="Normal"/>
      </w:pPr>
      <w:r>
        <w:rPr>
          <w:b/>
          <w:bCs/>
          <w:sz w:val="28"/>
          <w:szCs w:val="28"/>
        </w:rPr>
        <w:t>Omluveni</w:t>
      </w:r>
      <w:r>
        <w:rPr>
          <w:sz w:val="28"/>
          <w:szCs w:val="28"/>
        </w:rPr>
        <w:t xml:space="preserve">: J. Luštinec, </w:t>
      </w:r>
      <w:r>
        <w:rPr>
          <w:sz w:val="28"/>
          <w:szCs w:val="28"/>
        </w:rPr>
        <w:t>A. Kožnar</w:t>
      </w:r>
      <w:r/>
    </w:p>
    <w:p>
      <w:pPr>
        <w:pStyle w:val="Normal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/>
      </w:r>
      <w:r/>
    </w:p>
    <w:p>
      <w:pPr>
        <w:pStyle w:val="Normal"/>
        <w:rPr>
          <w:sz w:val="28"/>
          <w:sz w:val="28"/>
          <w:szCs w:val="28"/>
        </w:rPr>
      </w:pPr>
      <w:r>
        <w:rPr/>
      </w:r>
      <w:r/>
    </w:p>
    <w:p>
      <w:pPr>
        <w:pStyle w:val="Normal"/>
        <w:rPr>
          <w:sz w:val="20"/>
          <w:sz w:val="20"/>
          <w:szCs w:val="20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0"/>
          <w:szCs w:val="20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center"/>
        <w:rPr>
          <w:sz w:val="28"/>
          <w:u w:val="single"/>
          <w:b/>
          <w:sz w:val="28"/>
          <w:b/>
          <w:szCs w:val="28"/>
          <w:bCs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b/>
          <w:bCs/>
          <w:sz w:val="28"/>
          <w:szCs w:val="28"/>
          <w:u w:val="single"/>
        </w:rPr>
        <w:t>Projednávány byly tyto body:</w:t>
      </w:r>
      <w:r/>
    </w:p>
    <w:p>
      <w:pPr>
        <w:pStyle w:val="Normal"/>
        <w:tabs>
          <w:tab w:val="left" w:pos="1815" w:leader="none"/>
        </w:tabs>
        <w:jc w:val="center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/>
      </w:r>
      <w:r/>
    </w:p>
    <w:p>
      <w:pPr>
        <w:pStyle w:val="Normal"/>
        <w:tabs>
          <w:tab w:val="left" w:pos="1815" w:leader="none"/>
        </w:tabs>
        <w:jc w:val="left"/>
        <w:rPr>
          <w:sz w:val="28"/>
          <w:sz w:val="25"/>
          <w:szCs w:val="28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sz w:val="28"/>
          <w:szCs w:val="28"/>
        </w:rPr>
        <w:t>1. Zhodnocení akcí v uplynulém období:</w:t>
      </w:r>
      <w:r/>
    </w:p>
    <w:p>
      <w:pPr>
        <w:pStyle w:val="Normal"/>
        <w:tabs>
          <w:tab w:val="left" w:pos="1815" w:leader="none"/>
        </w:tabs>
        <w:jc w:val="left"/>
        <w:rPr>
          <w:sz w:val="28"/>
          <w:sz w:val="25"/>
          <w:szCs w:val="28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sz w:val="28"/>
          <w:szCs w:val="28"/>
        </w:rPr>
        <w:t xml:space="preserve">  </w:t>
      </w:r>
      <w:r/>
    </w:p>
    <w:p>
      <w:pPr>
        <w:pStyle w:val="Normal"/>
        <w:tabs>
          <w:tab w:val="left" w:pos="1815" w:leader="none"/>
        </w:tabs>
        <w:jc w:val="left"/>
      </w:pP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Ekumenická bohoslužba</w:t>
      </w:r>
      <w:r>
        <w:rPr>
          <w:sz w:val="28"/>
          <w:szCs w:val="28"/>
        </w:rPr>
        <w:t xml:space="preserve"> k 70. výročí  konce 2. světové války – bohoslužba proběhla zdařile, bez dalších připomínek.</w:t>
      </w:r>
      <w:r/>
    </w:p>
    <w:p>
      <w:pPr>
        <w:pStyle w:val="Normal"/>
        <w:tabs>
          <w:tab w:val="left" w:pos="1815" w:leader="none"/>
        </w:tabs>
        <w:jc w:val="left"/>
        <w:rPr>
          <w:sz w:val="28"/>
          <w:sz w:val="25"/>
          <w:szCs w:val="28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sz w:val="28"/>
          <w:szCs w:val="28"/>
        </w:rPr>
        <w:t xml:space="preserve"> </w:t>
      </w:r>
      <w:r/>
    </w:p>
    <w:p>
      <w:pPr>
        <w:pStyle w:val="Normal"/>
        <w:tabs>
          <w:tab w:val="left" w:pos="1815" w:leader="none"/>
        </w:tabs>
        <w:jc w:val="left"/>
      </w:pP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Noc kostelů</w:t>
      </w:r>
      <w:r>
        <w:rPr>
          <w:sz w:val="28"/>
          <w:szCs w:val="28"/>
        </w:rPr>
        <w:t xml:space="preserve"> – účast byla srovnatelná jako v předchozích letech – nejvíce byl zájem o komentovanou prohlídku a koncert skupiny Octopus. Problém byl se zařazením videí o zasvěceném životě, zdařilo se promítnout pouze 1 video.</w:t>
      </w:r>
      <w:r/>
    </w:p>
    <w:p>
      <w:pPr>
        <w:pStyle w:val="Normal"/>
        <w:tabs>
          <w:tab w:val="left" w:pos="1815" w:leader="none"/>
        </w:tabs>
        <w:jc w:val="left"/>
        <w:rPr>
          <w:sz w:val="28"/>
          <w:sz w:val="25"/>
          <w:szCs w:val="28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sz w:val="28"/>
          <w:szCs w:val="28"/>
        </w:rPr>
      </w:r>
      <w:r/>
    </w:p>
    <w:p>
      <w:pPr>
        <w:pStyle w:val="Normal"/>
        <w:tabs>
          <w:tab w:val="left" w:pos="1815" w:leader="none"/>
        </w:tabs>
        <w:jc w:val="left"/>
      </w:pP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Farní den</w:t>
      </w:r>
      <w:r>
        <w:rPr>
          <w:b w:val="false"/>
          <w:bCs w:val="false"/>
          <w:sz w:val="28"/>
          <w:szCs w:val="28"/>
        </w:rPr>
        <w:t xml:space="preserve"> – </w:t>
      </w:r>
      <w:r>
        <w:rPr>
          <w:b w:val="false"/>
          <w:bCs w:val="false"/>
          <w:sz w:val="28"/>
          <w:szCs w:val="28"/>
        </w:rPr>
        <w:t>účast přibližně stejná jako před 2 lety. Nejvíce využívaná byla atrakce pro děti – nafukovací hrad. Blahopřání dětem k 1. sv. přijímání, předání dárkových balíčků. Nepodařilo se prosadit vstup s informací o činnosti charity, fungování sociálního šatníku, apod.</w:t>
      </w:r>
      <w:r/>
    </w:p>
    <w:p>
      <w:pPr>
        <w:pStyle w:val="Normal"/>
        <w:tabs>
          <w:tab w:val="left" w:pos="1815" w:leader="none"/>
        </w:tabs>
        <w:jc w:val="left"/>
        <w:rPr>
          <w:sz w:val="28"/>
          <w:sz w:val="25"/>
          <w:szCs w:val="28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sz w:val="28"/>
          <w:szCs w:val="28"/>
        </w:rPr>
      </w:r>
      <w:r/>
    </w:p>
    <w:p>
      <w:pPr>
        <w:pStyle w:val="Normal"/>
        <w:tabs>
          <w:tab w:val="left" w:pos="1815" w:leader="none"/>
        </w:tabs>
        <w:jc w:val="left"/>
      </w:pPr>
      <w:r>
        <w:rPr>
          <w:b w:val="false"/>
          <w:bCs w:val="false"/>
          <w:sz w:val="28"/>
          <w:szCs w:val="28"/>
        </w:rPr>
        <w:t>2. Výuka náboženství – na farním dnu jsme poděkovali paní Marečkové za výuku náboženství v uplynulých 3 letech. Z rodinných důvodů s výukou končí a budeme hledat náhradu.</w:t>
      </w:r>
      <w:r/>
    </w:p>
    <w:p>
      <w:pPr>
        <w:pStyle w:val="Normal"/>
        <w:tabs>
          <w:tab w:val="left" w:pos="1815" w:leader="none"/>
        </w:tabs>
        <w:jc w:val="left"/>
        <w:rPr>
          <w:b w:val="false"/>
          <w:b w:val="false"/>
          <w:bCs w:val="false"/>
        </w:rPr>
      </w:pPr>
      <w:r>
        <w:rPr>
          <w:sz w:val="28"/>
          <w:szCs w:val="28"/>
        </w:rPr>
      </w:r>
      <w:r/>
    </w:p>
    <w:p>
      <w:pPr>
        <w:pStyle w:val="Normal"/>
        <w:tabs>
          <w:tab w:val="left" w:pos="1815" w:leader="none"/>
        </w:tabs>
        <w:jc w:val="left"/>
      </w:pPr>
      <w:r>
        <w:rPr>
          <w:b w:val="false"/>
          <w:bCs w:val="false"/>
          <w:sz w:val="28"/>
          <w:szCs w:val="28"/>
        </w:rPr>
        <w:t>3. Úklid kostela před poutí proběhne v sobotu 1.8. od 8 hod., dále pak v pondělí 3.8. od 16 hod.</w:t>
      </w:r>
      <w:r/>
    </w:p>
    <w:p>
      <w:pPr>
        <w:pStyle w:val="Normal"/>
        <w:tabs>
          <w:tab w:val="left" w:pos="1815" w:leader="none"/>
        </w:tabs>
        <w:jc w:val="left"/>
        <w:rPr>
          <w:sz w:val="28"/>
          <w:sz w:val="25"/>
          <w:szCs w:val="28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sz w:val="28"/>
          <w:szCs w:val="28"/>
        </w:rPr>
      </w:r>
      <w:r/>
    </w:p>
    <w:p>
      <w:pPr>
        <w:pStyle w:val="Normal"/>
        <w:tabs>
          <w:tab w:val="left" w:pos="1815" w:leader="none"/>
        </w:tabs>
        <w:jc w:val="left"/>
      </w:pPr>
      <w:r>
        <w:rPr>
          <w:b w:val="false"/>
          <w:bCs w:val="false"/>
          <w:sz w:val="28"/>
          <w:szCs w:val="28"/>
        </w:rPr>
        <w:t>4. Hledáme pomocnici pro květinovou výzdobu kostela, která by po zapracování mohla tuto službu převzít po paní Machové – ohlásit v kostele.</w:t>
      </w:r>
      <w:r/>
    </w:p>
    <w:p>
      <w:pPr>
        <w:pStyle w:val="Normal"/>
        <w:tabs>
          <w:tab w:val="left" w:pos="1815" w:leader="none"/>
        </w:tabs>
        <w:jc w:val="left"/>
        <w:rPr>
          <w:b w:val="false"/>
          <w:b w:val="false"/>
          <w:bCs w:val="false"/>
        </w:rPr>
      </w:pPr>
      <w:r>
        <w:rPr>
          <w:sz w:val="28"/>
          <w:szCs w:val="28"/>
        </w:rPr>
      </w:r>
      <w:r/>
    </w:p>
    <w:p>
      <w:pPr>
        <w:pStyle w:val="Normal"/>
        <w:tabs>
          <w:tab w:val="left" w:pos="1815" w:leader="none"/>
        </w:tabs>
        <w:jc w:val="left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4"/>
          <w:szCs w:val="24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</w:pPr>
      <w:r>
        <w:rPr>
          <w:b w:val="false"/>
          <w:bCs w:val="false"/>
          <w:sz w:val="28"/>
          <w:szCs w:val="28"/>
          <w:u w:val="none"/>
        </w:rPr>
        <w:t>5. Příští setkání PRF je 1</w:t>
      </w:r>
      <w:r>
        <w:rPr>
          <w:b w:val="false"/>
          <w:bCs w:val="false"/>
          <w:sz w:val="28"/>
          <w:szCs w:val="28"/>
          <w:u w:val="none"/>
        </w:rPr>
        <w:t>1</w:t>
      </w:r>
      <w:r>
        <w:rPr>
          <w:b w:val="false"/>
          <w:bCs w:val="false"/>
          <w:sz w:val="28"/>
          <w:szCs w:val="28"/>
          <w:u w:val="none"/>
        </w:rPr>
        <w:t>.</w:t>
      </w:r>
      <w:r>
        <w:rPr>
          <w:b w:val="false"/>
          <w:bCs w:val="false"/>
          <w:sz w:val="28"/>
          <w:szCs w:val="28"/>
          <w:u w:val="none"/>
        </w:rPr>
        <w:t>9</w:t>
      </w:r>
      <w:r>
        <w:rPr>
          <w:b w:val="false"/>
          <w:bCs w:val="false"/>
          <w:sz w:val="28"/>
          <w:szCs w:val="28"/>
          <w:u w:val="none"/>
        </w:rPr>
        <w:t>. od 18.45 hod.</w:t>
      </w:r>
      <w:r/>
    </w:p>
    <w:p>
      <w:pPr>
        <w:pStyle w:val="Normal"/>
        <w:tabs>
          <w:tab w:val="left" w:pos="1815" w:leader="none"/>
        </w:tabs>
        <w:jc w:val="left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4"/>
          <w:szCs w:val="24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4"/>
          <w:szCs w:val="24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</w:pPr>
      <w:r>
        <w:rPr>
          <w:b w:val="false"/>
          <w:bCs w:val="false"/>
          <w:sz w:val="28"/>
          <w:szCs w:val="28"/>
          <w:u w:val="none"/>
        </w:rPr>
        <w:tab/>
        <w:tab/>
      </w:r>
      <w:r/>
    </w:p>
    <w:p>
      <w:pPr>
        <w:pStyle w:val="Normal"/>
        <w:tabs>
          <w:tab w:val="left" w:pos="1815" w:leader="none"/>
        </w:tabs>
        <w:jc w:val="left"/>
      </w:pPr>
      <w:r>
        <w:rPr>
          <w:b w:val="false"/>
          <w:bCs w:val="false"/>
          <w:sz w:val="28"/>
          <w:szCs w:val="28"/>
          <w:u w:val="none"/>
        </w:rPr>
        <w:tab/>
        <w:tab/>
        <w:tab/>
        <w:tab/>
        <w:tab/>
        <w:tab/>
        <w:tab/>
        <w:t>Zapsal P. František Mráz</w:t>
      </w:r>
      <w:r/>
    </w:p>
    <w:p>
      <w:pPr>
        <w:pStyle w:val="Normal"/>
        <w:tabs>
          <w:tab w:val="left" w:pos="1815" w:leader="none"/>
        </w:tabs>
        <w:jc w:val="left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4"/>
          <w:szCs w:val="24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4"/>
          <w:szCs w:val="24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4"/>
          <w:szCs w:val="24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4"/>
          <w:szCs w:val="24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4"/>
          <w:szCs w:val="24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4"/>
          <w:szCs w:val="24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4"/>
          <w:szCs w:val="24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4"/>
          <w:szCs w:val="24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4"/>
          <w:szCs w:val="24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4"/>
          <w:szCs w:val="24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4"/>
          <w:szCs w:val="24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4"/>
          <w:szCs w:val="24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4"/>
          <w:szCs w:val="24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4"/>
          <w:szCs w:val="24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4"/>
          <w:szCs w:val="24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4"/>
          <w:szCs w:val="24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4"/>
          <w:szCs w:val="24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4"/>
          <w:szCs w:val="24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4"/>
          <w:szCs w:val="24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4"/>
          <w:szCs w:val="24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/>
      </w:r>
      <w:r/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Mang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1709</TotalTime>
  <Application>LibreOffice/4.3.1.2$Windows_x86 LibreOffice_project/958349dc3b25111dbca392fbc281a05559ef6848</Application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2014-04-12T17:21:49Z</dcterms:created>
  <dc:language>cs-CZ</dc:language>
  <cp:lastPrinted>2015-06-29T11:08:05Z</cp:lastPrinted>
  <dcterms:modified xsi:type="dcterms:W3CDTF">2015-06-29T11:08:26Z</dcterms:modified>
  <cp:revision>5</cp:revision>
</cp:coreProperties>
</file>