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D486">
    <v:background id="_x0000_s1025" o:bwmode="white" fillcolor="#b8d486" o:targetscreensize="800,600">
      <v:fill color2="#f4e49e" angle="-135" focusposition=",1" focussize="" focus="50%" type="gradient"/>
    </v:background>
  </w:background>
  <w:body>
    <w:p w:rsidR="000214F6" w:rsidRPr="0012655E" w:rsidRDefault="000214F6" w:rsidP="000214F6">
      <w:pPr>
        <w:spacing w:after="160"/>
        <w:jc w:val="center"/>
        <w:rPr>
          <w:rFonts w:ascii="Wingdings 2" w:hAnsi="Wingdings 2"/>
          <w:color w:val="E36C0A" w:themeColor="accent6" w:themeShade="BF"/>
          <w:sz w:val="62"/>
          <w:szCs w:val="62"/>
        </w:rPr>
      </w:pPr>
      <w:r w:rsidRPr="0012655E">
        <w:rPr>
          <w:rFonts w:ascii="Wingdings 2" w:hAnsi="Wingdings 2"/>
          <w:b/>
          <w:color w:val="E36C0A" w:themeColor="accent6" w:themeShade="BF"/>
          <w:sz w:val="62"/>
          <w:szCs w:val="62"/>
        </w:rPr>
        <w:t></w:t>
      </w:r>
      <w:r w:rsidRPr="0012655E">
        <w:rPr>
          <w:rFonts w:ascii="Wingdings 2" w:hAnsi="Wingdings 2"/>
          <w:b/>
          <w:color w:val="E36C0A" w:themeColor="accent6" w:themeShade="BF"/>
          <w:sz w:val="62"/>
          <w:szCs w:val="62"/>
        </w:rPr>
        <w:t></w:t>
      </w:r>
    </w:p>
    <w:p w:rsidR="0012655E" w:rsidRDefault="0012655E" w:rsidP="000214F6">
      <w:pPr>
        <w:spacing w:after="160"/>
        <w:jc w:val="center"/>
        <w:rPr>
          <w:rFonts w:ascii="Verdana" w:hAnsi="Verdana"/>
          <w:b/>
          <w:color w:val="003300"/>
          <w:sz w:val="56"/>
          <w:szCs w:val="56"/>
        </w:rPr>
      </w:pPr>
      <w:r w:rsidRPr="0012655E">
        <w:rPr>
          <w:rFonts w:ascii="Verdana" w:hAnsi="Verdana"/>
          <w:b/>
          <w:color w:val="006600"/>
          <w:sz w:val="56"/>
          <w:szCs w:val="56"/>
        </w:rPr>
        <w:t>Česká biskupská konference</w:t>
      </w:r>
      <w:r w:rsidRPr="0012655E">
        <w:rPr>
          <w:rFonts w:ascii="Verdana" w:hAnsi="Verdana"/>
          <w:b/>
          <w:color w:val="003300"/>
          <w:sz w:val="56"/>
          <w:szCs w:val="56"/>
        </w:rPr>
        <w:t xml:space="preserve"> </w:t>
      </w:r>
    </w:p>
    <w:p w:rsidR="000214F6" w:rsidRDefault="0012655E" w:rsidP="000214F6">
      <w:pPr>
        <w:spacing w:after="160"/>
        <w:jc w:val="center"/>
        <w:rPr>
          <w:rFonts w:ascii="Verdana" w:hAnsi="Verdana"/>
          <w:sz w:val="40"/>
          <w:szCs w:val="40"/>
        </w:rPr>
      </w:pPr>
      <w:r w:rsidRPr="00013794">
        <w:rPr>
          <w:rFonts w:ascii="Verdana" w:hAnsi="Verdana"/>
          <w:sz w:val="40"/>
          <w:szCs w:val="40"/>
        </w:rPr>
        <w:t>bude</w:t>
      </w:r>
      <w:r w:rsidRPr="00013794">
        <w:rPr>
          <w:rFonts w:ascii="Verdana" w:hAnsi="Verdana"/>
          <w:b/>
          <w:color w:val="003300"/>
          <w:sz w:val="48"/>
          <w:szCs w:val="48"/>
        </w:rPr>
        <w:t xml:space="preserve"> </w:t>
      </w:r>
      <w:r>
        <w:rPr>
          <w:rFonts w:ascii="Verdana" w:hAnsi="Verdana"/>
          <w:b/>
          <w:color w:val="003300"/>
          <w:sz w:val="48"/>
          <w:szCs w:val="48"/>
        </w:rPr>
        <w:t>v</w:t>
      </w:r>
      <w:r w:rsidR="000214F6" w:rsidRPr="00013794">
        <w:rPr>
          <w:rFonts w:ascii="Verdana" w:hAnsi="Verdana"/>
          <w:b/>
          <w:color w:val="003300"/>
          <w:sz w:val="48"/>
          <w:szCs w:val="48"/>
        </w:rPr>
        <w:t> úterý 24. 4. 2012</w:t>
      </w:r>
      <w:r w:rsidR="000214F6">
        <w:rPr>
          <w:rFonts w:ascii="Verdana" w:hAnsi="Verdana"/>
          <w:sz w:val="40"/>
          <w:szCs w:val="40"/>
        </w:rPr>
        <w:t xml:space="preserve"> na svátek sv. Jiří </w:t>
      </w:r>
    </w:p>
    <w:p w:rsidR="003651B4" w:rsidRDefault="0012655E" w:rsidP="003651B4">
      <w:pPr>
        <w:spacing w:after="16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201285" cy="2743200"/>
            <wp:effectExtent l="19050" t="0" r="0" b="0"/>
            <wp:wrapSquare wrapText="bothSides"/>
            <wp:docPr id="1" name="obrázek 1" descr="http://t0.gstatic.com/images?q=tbn:ANd9GcRJQio4Tjz_OHR36dyvOzQP6uO3WIP8GClxLnrY2VSw34gxClEj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JQio4Tjz_OHR36dyvOzQP6uO3WIP8GClxLnrY2VSw34gxClEj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3794">
        <w:rPr>
          <w:rFonts w:ascii="Verdana" w:hAnsi="Verdana"/>
          <w:sz w:val="40"/>
          <w:szCs w:val="40"/>
        </w:rPr>
        <w:t xml:space="preserve">slavit </w:t>
      </w:r>
      <w:r w:rsidR="003651B4" w:rsidRPr="00013794">
        <w:rPr>
          <w:rFonts w:ascii="Verdana" w:hAnsi="Verdana"/>
          <w:b/>
          <w:color w:val="003300"/>
          <w:sz w:val="40"/>
          <w:szCs w:val="40"/>
        </w:rPr>
        <w:t>mši sv.</w:t>
      </w:r>
      <w:r w:rsidR="003651B4">
        <w:rPr>
          <w:rFonts w:ascii="Verdana" w:hAnsi="Verdana"/>
          <w:sz w:val="40"/>
          <w:szCs w:val="40"/>
        </w:rPr>
        <w:t xml:space="preserve"> </w:t>
      </w:r>
    </w:p>
    <w:p w:rsidR="000214F6" w:rsidRDefault="003651B4" w:rsidP="003651B4">
      <w:pPr>
        <w:spacing w:after="160"/>
        <w:jc w:val="center"/>
        <w:rPr>
          <w:rFonts w:ascii="Verdana" w:hAnsi="Verdana"/>
          <w:sz w:val="40"/>
          <w:szCs w:val="40"/>
        </w:rPr>
      </w:pPr>
      <w:r w:rsidRPr="00013794">
        <w:rPr>
          <w:rFonts w:ascii="Verdana" w:hAnsi="Verdana"/>
          <w:b/>
          <w:color w:val="003300"/>
          <w:sz w:val="48"/>
          <w:szCs w:val="48"/>
        </w:rPr>
        <w:t xml:space="preserve">ve </w:t>
      </w:r>
      <w:r w:rsidR="000214F6" w:rsidRPr="00013794">
        <w:rPr>
          <w:rFonts w:ascii="Verdana" w:hAnsi="Verdana"/>
          <w:b/>
          <w:color w:val="003300"/>
          <w:sz w:val="48"/>
          <w:szCs w:val="48"/>
        </w:rPr>
        <w:t>Špindlerově Mlýně</w:t>
      </w:r>
      <w:r w:rsidR="000214F6" w:rsidRPr="00013794">
        <w:rPr>
          <w:rFonts w:ascii="Verdana" w:hAnsi="Verdana"/>
          <w:sz w:val="40"/>
          <w:szCs w:val="40"/>
        </w:rPr>
        <w:t xml:space="preserve"> </w:t>
      </w:r>
    </w:p>
    <w:p w:rsidR="000214F6" w:rsidRDefault="000214F6" w:rsidP="000214F6">
      <w:pPr>
        <w:spacing w:after="160"/>
        <w:jc w:val="center"/>
        <w:rPr>
          <w:rFonts w:ascii="Verdana" w:hAnsi="Verdana"/>
          <w:sz w:val="40"/>
          <w:szCs w:val="40"/>
        </w:rPr>
      </w:pPr>
      <w:r w:rsidRPr="00013794">
        <w:rPr>
          <w:rFonts w:ascii="Verdana" w:hAnsi="Verdana"/>
          <w:b/>
          <w:color w:val="003300"/>
          <w:sz w:val="40"/>
          <w:szCs w:val="40"/>
        </w:rPr>
        <w:t>v kostele sv. Petra, apoštola</w:t>
      </w:r>
      <w:r w:rsidR="003651B4">
        <w:rPr>
          <w:rFonts w:ascii="Verdana" w:hAnsi="Verdana"/>
          <w:b/>
          <w:color w:val="003300"/>
          <w:sz w:val="40"/>
          <w:szCs w:val="40"/>
        </w:rPr>
        <w:t>.</w:t>
      </w:r>
      <w:r w:rsidRPr="00013794">
        <w:rPr>
          <w:rFonts w:ascii="Verdana" w:hAnsi="Verdana"/>
          <w:sz w:val="40"/>
          <w:szCs w:val="40"/>
        </w:rPr>
        <w:t xml:space="preserve"> </w:t>
      </w:r>
    </w:p>
    <w:p w:rsidR="0012655E" w:rsidRDefault="003651B4" w:rsidP="000214F6">
      <w:pPr>
        <w:spacing w:after="16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</w:t>
      </w:r>
      <w:r w:rsidR="000214F6" w:rsidRPr="00013794">
        <w:rPr>
          <w:rFonts w:ascii="Verdana" w:hAnsi="Verdana"/>
          <w:sz w:val="40"/>
          <w:szCs w:val="40"/>
        </w:rPr>
        <w:t xml:space="preserve">ačátek je </w:t>
      </w:r>
    </w:p>
    <w:p w:rsidR="000214F6" w:rsidRPr="00013794" w:rsidRDefault="000214F6" w:rsidP="000214F6">
      <w:pPr>
        <w:spacing w:after="160"/>
        <w:jc w:val="center"/>
        <w:rPr>
          <w:rFonts w:ascii="Verdana" w:hAnsi="Verdana"/>
          <w:sz w:val="40"/>
          <w:szCs w:val="40"/>
        </w:rPr>
      </w:pPr>
      <w:r w:rsidRPr="00013794">
        <w:rPr>
          <w:rFonts w:ascii="Verdana" w:hAnsi="Verdana"/>
          <w:b/>
          <w:color w:val="003300"/>
          <w:sz w:val="48"/>
          <w:szCs w:val="48"/>
        </w:rPr>
        <w:t xml:space="preserve">v 18:00 </w:t>
      </w:r>
      <w:proofErr w:type="spellStart"/>
      <w:r w:rsidRPr="00013794">
        <w:rPr>
          <w:rFonts w:ascii="Verdana" w:hAnsi="Verdana"/>
          <w:b/>
          <w:color w:val="003300"/>
          <w:sz w:val="48"/>
          <w:szCs w:val="48"/>
        </w:rPr>
        <w:t>h</w:t>
      </w:r>
      <w:proofErr w:type="spellEnd"/>
      <w:r w:rsidRPr="00013794">
        <w:rPr>
          <w:rFonts w:ascii="Verdana" w:hAnsi="Verdana"/>
          <w:sz w:val="40"/>
          <w:szCs w:val="40"/>
        </w:rPr>
        <w:t>.</w:t>
      </w:r>
    </w:p>
    <w:p w:rsidR="0059661F" w:rsidRPr="0059661F" w:rsidRDefault="0059661F" w:rsidP="000214F6">
      <w:pPr>
        <w:spacing w:after="160"/>
        <w:jc w:val="center"/>
        <w:rPr>
          <w:rFonts w:ascii="Verdana" w:hAnsi="Verdana"/>
          <w:sz w:val="16"/>
          <w:szCs w:val="16"/>
        </w:rPr>
      </w:pPr>
    </w:p>
    <w:p w:rsidR="000214F6" w:rsidRPr="00B9686B" w:rsidRDefault="000214F6" w:rsidP="00B9686B">
      <w:pPr>
        <w:spacing w:after="160"/>
        <w:jc w:val="center"/>
        <w:rPr>
          <w:rFonts w:ascii="Verdana" w:hAnsi="Verdana" w:cs="Arial CE"/>
          <w:sz w:val="40"/>
          <w:szCs w:val="40"/>
          <w:shd w:val="clear" w:color="auto" w:fill="FFFFFF"/>
        </w:rPr>
      </w:pPr>
      <w:r w:rsidRPr="00013794">
        <w:rPr>
          <w:rFonts w:ascii="Verdana" w:hAnsi="Verdana"/>
          <w:sz w:val="40"/>
          <w:szCs w:val="40"/>
        </w:rPr>
        <w:t xml:space="preserve">Celebruje </w:t>
      </w:r>
      <w:r w:rsidRPr="00013794">
        <w:rPr>
          <w:rFonts w:ascii="Verdana" w:hAnsi="Verdana"/>
          <w:b/>
          <w:color w:val="006600"/>
          <w:sz w:val="40"/>
          <w:szCs w:val="40"/>
        </w:rPr>
        <w:t>J. E.</w:t>
      </w:r>
      <w:r w:rsidR="00A32BF1">
        <w:rPr>
          <w:rFonts w:ascii="Verdana" w:hAnsi="Verdana"/>
          <w:b/>
          <w:color w:val="006600"/>
          <w:sz w:val="40"/>
          <w:szCs w:val="40"/>
        </w:rPr>
        <w:t xml:space="preserve"> </w:t>
      </w:r>
      <w:proofErr w:type="spellStart"/>
      <w:r w:rsidR="00A32BF1">
        <w:rPr>
          <w:rFonts w:ascii="Verdana" w:hAnsi="Verdana"/>
          <w:b/>
          <w:color w:val="006600"/>
          <w:sz w:val="40"/>
          <w:szCs w:val="40"/>
        </w:rPr>
        <w:t>Mons</w:t>
      </w:r>
      <w:proofErr w:type="spellEnd"/>
      <w:r w:rsidR="00A32BF1">
        <w:rPr>
          <w:rFonts w:ascii="Verdana" w:hAnsi="Verdana"/>
          <w:b/>
          <w:color w:val="006600"/>
          <w:sz w:val="40"/>
          <w:szCs w:val="40"/>
        </w:rPr>
        <w:t>.</w:t>
      </w:r>
      <w:r w:rsidR="0041518E">
        <w:rPr>
          <w:rFonts w:ascii="Verdana" w:hAnsi="Verdana"/>
          <w:b/>
          <w:color w:val="006600"/>
          <w:sz w:val="40"/>
          <w:szCs w:val="40"/>
        </w:rPr>
        <w:t xml:space="preserve"> Jan </w:t>
      </w:r>
      <w:proofErr w:type="spellStart"/>
      <w:r w:rsidR="0041518E">
        <w:rPr>
          <w:rFonts w:ascii="Verdana" w:hAnsi="Verdana"/>
          <w:b/>
          <w:color w:val="006600"/>
          <w:sz w:val="40"/>
          <w:szCs w:val="40"/>
        </w:rPr>
        <w:t>Graubner</w:t>
      </w:r>
      <w:proofErr w:type="spellEnd"/>
      <w:r w:rsidR="0041518E">
        <w:rPr>
          <w:rFonts w:ascii="Verdana" w:hAnsi="Verdana"/>
          <w:b/>
          <w:color w:val="006600"/>
          <w:sz w:val="40"/>
          <w:szCs w:val="40"/>
        </w:rPr>
        <w:t>, arcibiskup olomoucký</w:t>
      </w:r>
      <w:r w:rsidR="0041518E" w:rsidRPr="0041518E">
        <w:rPr>
          <w:rFonts w:ascii="Verdana" w:hAnsi="Verdana"/>
          <w:sz w:val="40"/>
          <w:szCs w:val="40"/>
        </w:rPr>
        <w:t>;</w:t>
      </w:r>
      <w:r w:rsidRPr="00013794">
        <w:rPr>
          <w:rFonts w:ascii="Verdana" w:hAnsi="Verdana"/>
          <w:b/>
          <w:color w:val="006600"/>
          <w:sz w:val="40"/>
          <w:szCs w:val="40"/>
        </w:rPr>
        <w:t xml:space="preserve"> </w:t>
      </w:r>
      <w:r w:rsidR="00B9686B">
        <w:rPr>
          <w:rFonts w:ascii="Verdana" w:hAnsi="Verdana"/>
          <w:sz w:val="40"/>
          <w:szCs w:val="40"/>
        </w:rPr>
        <w:t>promluvu bude mít</w:t>
      </w:r>
      <w:hyperlink r:id="rId6" w:history="1">
        <w:r w:rsidR="00B9686B">
          <w:rPr>
            <w:rStyle w:val="Hypertextovodkaz"/>
            <w:rFonts w:ascii="Verdana" w:hAnsi="Verdana"/>
            <w:b/>
            <w:bCs/>
            <w:color w:val="006600"/>
            <w:sz w:val="40"/>
            <w:szCs w:val="40"/>
            <w:u w:val="none"/>
          </w:rPr>
          <w:t xml:space="preserve"> J</w:t>
        </w:r>
        <w:r w:rsidRPr="000214F6">
          <w:rPr>
            <w:rStyle w:val="Hypertextovodkaz"/>
            <w:rFonts w:ascii="Verdana" w:hAnsi="Verdana"/>
            <w:b/>
            <w:bCs/>
            <w:color w:val="006600"/>
            <w:sz w:val="40"/>
            <w:szCs w:val="40"/>
            <w:u w:val="none"/>
          </w:rPr>
          <w:t xml:space="preserve">. E. </w:t>
        </w:r>
        <w:proofErr w:type="spellStart"/>
        <w:r w:rsidRPr="000214F6">
          <w:rPr>
            <w:rStyle w:val="Hypertextovodkaz"/>
            <w:rFonts w:ascii="Verdana" w:hAnsi="Verdana"/>
            <w:b/>
            <w:bCs/>
            <w:color w:val="006600"/>
            <w:sz w:val="40"/>
            <w:szCs w:val="40"/>
            <w:u w:val="none"/>
          </w:rPr>
          <w:t>Mons</w:t>
        </w:r>
        <w:proofErr w:type="spellEnd"/>
        <w:r w:rsidRPr="000214F6">
          <w:rPr>
            <w:rStyle w:val="Hypertextovodkaz"/>
            <w:rFonts w:ascii="Verdana" w:hAnsi="Verdana"/>
            <w:b/>
            <w:bCs/>
            <w:color w:val="006600"/>
            <w:sz w:val="40"/>
            <w:szCs w:val="40"/>
            <w:u w:val="none"/>
          </w:rPr>
          <w:t xml:space="preserve">. Josef </w:t>
        </w:r>
        <w:proofErr w:type="spellStart"/>
        <w:r w:rsidRPr="000214F6">
          <w:rPr>
            <w:rStyle w:val="Hypertextovodkaz"/>
            <w:rFonts w:ascii="Verdana" w:hAnsi="Verdana"/>
            <w:b/>
            <w:bCs/>
            <w:color w:val="006600"/>
            <w:sz w:val="40"/>
            <w:szCs w:val="40"/>
            <w:u w:val="none"/>
          </w:rPr>
          <w:t>Kajnek</w:t>
        </w:r>
        <w:proofErr w:type="spellEnd"/>
      </w:hyperlink>
      <w:r w:rsidRPr="00013794">
        <w:rPr>
          <w:rFonts w:ascii="Verdana" w:hAnsi="Verdana"/>
          <w:b/>
          <w:color w:val="006600"/>
          <w:sz w:val="40"/>
          <w:szCs w:val="40"/>
        </w:rPr>
        <w:t>, generální vikář a pomocný biskup královéhradecký</w:t>
      </w:r>
      <w:r w:rsidRPr="00013794">
        <w:rPr>
          <w:rFonts w:ascii="Verdana" w:hAnsi="Verdana"/>
          <w:sz w:val="40"/>
          <w:szCs w:val="40"/>
        </w:rPr>
        <w:t>.</w:t>
      </w:r>
    </w:p>
    <w:p w:rsidR="00E82E46" w:rsidRDefault="000214F6" w:rsidP="00BF4028">
      <w:pPr>
        <w:spacing w:after="160"/>
        <w:jc w:val="center"/>
      </w:pPr>
      <w:r w:rsidRPr="0012655E">
        <w:rPr>
          <w:rFonts w:ascii="Wingdings 2" w:hAnsi="Wingdings 2"/>
          <w:b/>
          <w:color w:val="E36C0A" w:themeColor="accent6" w:themeShade="BF"/>
          <w:sz w:val="62"/>
          <w:szCs w:val="62"/>
        </w:rPr>
        <w:t></w:t>
      </w:r>
      <w:r w:rsidRPr="0012655E">
        <w:rPr>
          <w:rFonts w:ascii="Wingdings 2" w:hAnsi="Wingdings 2"/>
          <w:b/>
          <w:color w:val="E36C0A" w:themeColor="accent6" w:themeShade="BF"/>
          <w:sz w:val="62"/>
          <w:szCs w:val="62"/>
        </w:rPr>
        <w:t></w:t>
      </w:r>
    </w:p>
    <w:sectPr w:rsidR="00E82E46" w:rsidSect="003651B4">
      <w:pgSz w:w="16838" w:h="11906" w:orient="landscape"/>
      <w:pgMar w:top="851" w:right="1387" w:bottom="993" w:left="1276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552"/>
    <w:rsid w:val="000214F6"/>
    <w:rsid w:val="000528FA"/>
    <w:rsid w:val="00056AE7"/>
    <w:rsid w:val="00117552"/>
    <w:rsid w:val="0012655E"/>
    <w:rsid w:val="00144509"/>
    <w:rsid w:val="002275B3"/>
    <w:rsid w:val="0023734C"/>
    <w:rsid w:val="00280C14"/>
    <w:rsid w:val="002C23C2"/>
    <w:rsid w:val="00323DD9"/>
    <w:rsid w:val="00340A78"/>
    <w:rsid w:val="003651B4"/>
    <w:rsid w:val="003E7F4F"/>
    <w:rsid w:val="00403E1B"/>
    <w:rsid w:val="0041518E"/>
    <w:rsid w:val="004B72E6"/>
    <w:rsid w:val="00511A03"/>
    <w:rsid w:val="00570B92"/>
    <w:rsid w:val="005865D8"/>
    <w:rsid w:val="0059661F"/>
    <w:rsid w:val="005E5C17"/>
    <w:rsid w:val="00615803"/>
    <w:rsid w:val="00637A5C"/>
    <w:rsid w:val="00687136"/>
    <w:rsid w:val="006D3EA7"/>
    <w:rsid w:val="00756E06"/>
    <w:rsid w:val="007B00AC"/>
    <w:rsid w:val="007E5B00"/>
    <w:rsid w:val="007F18F8"/>
    <w:rsid w:val="007F3B90"/>
    <w:rsid w:val="0080709D"/>
    <w:rsid w:val="00880BF0"/>
    <w:rsid w:val="0088134A"/>
    <w:rsid w:val="00893E81"/>
    <w:rsid w:val="008A685B"/>
    <w:rsid w:val="009E4115"/>
    <w:rsid w:val="00A32BF1"/>
    <w:rsid w:val="00A463A7"/>
    <w:rsid w:val="00AB2FC1"/>
    <w:rsid w:val="00AE6EE6"/>
    <w:rsid w:val="00B9686B"/>
    <w:rsid w:val="00B97F2A"/>
    <w:rsid w:val="00BA367F"/>
    <w:rsid w:val="00BA7243"/>
    <w:rsid w:val="00BF4028"/>
    <w:rsid w:val="00C4385B"/>
    <w:rsid w:val="00C764D1"/>
    <w:rsid w:val="00D44B2C"/>
    <w:rsid w:val="00D5378E"/>
    <w:rsid w:val="00D8030C"/>
    <w:rsid w:val="00E60D35"/>
    <w:rsid w:val="00E82E46"/>
    <w:rsid w:val="00EE25B7"/>
    <w:rsid w:val="00F01BDF"/>
    <w:rsid w:val="00F55D6D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0fb9f"/>
      <o:colormenu v:ext="edit" fillcolor="#c0fb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4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21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hk.cz/dieceze/osoba/kajnek-jose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8C12-4910-422B-BF84-4070930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12</cp:revision>
  <dcterms:created xsi:type="dcterms:W3CDTF">2012-04-13T16:28:00Z</dcterms:created>
  <dcterms:modified xsi:type="dcterms:W3CDTF">2012-04-13T19:33:00Z</dcterms:modified>
</cp:coreProperties>
</file>